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CE5" w:rsidRDefault="006B0CE5">
      <w:pPr>
        <w:rPr>
          <w:rFonts w:ascii="Times New Roman" w:hAnsi="Times New Roman" w:cs="Times New Roman"/>
          <w:lang w:eastAsia="zh-CN"/>
        </w:rPr>
      </w:pPr>
      <w:r>
        <w:rPr>
          <w:rFonts w:hint="eastAsia"/>
          <w:lang w:eastAsia="zh-CN"/>
        </w:rPr>
        <w:t>様式第</w:t>
      </w:r>
      <w:r>
        <w:rPr>
          <w:rFonts w:hint="eastAsia"/>
        </w:rPr>
        <w:t>４号（第５</w:t>
      </w:r>
      <w:r>
        <w:rPr>
          <w:rFonts w:hint="eastAsia"/>
          <w:lang w:eastAsia="zh-CN"/>
        </w:rPr>
        <w:t>条関係</w:t>
      </w:r>
      <w:r>
        <w:rPr>
          <w:rFonts w:hint="eastAsia"/>
        </w:rPr>
        <w:t>）</w:t>
      </w:r>
    </w:p>
    <w:p w:rsidR="006B0CE5" w:rsidRDefault="006B0CE5">
      <w:pPr>
        <w:spacing w:before="400" w:after="400"/>
        <w:jc w:val="right"/>
        <w:rPr>
          <w:rFonts w:ascii="Times New Roman" w:hAnsi="Times New Roman" w:cs="Times New Roman"/>
        </w:rPr>
      </w:pPr>
      <w:r>
        <w:rPr>
          <w:rFonts w:hint="eastAsia"/>
        </w:rPr>
        <w:t>平成</w:t>
      </w:r>
      <w:r>
        <w:t>27</w:t>
      </w:r>
      <w:r>
        <w:rPr>
          <w:rFonts w:hint="eastAsia"/>
          <w:lang w:eastAsia="zh-CN"/>
        </w:rPr>
        <w:t>年</w:t>
      </w:r>
      <w:r>
        <w:rPr>
          <w:rFonts w:hint="eastAsia"/>
        </w:rPr>
        <w:t xml:space="preserve">　</w:t>
      </w:r>
      <w:r>
        <w:t>2</w:t>
      </w:r>
      <w:r>
        <w:rPr>
          <w:rFonts w:hint="eastAsia"/>
          <w:lang w:eastAsia="zh-CN"/>
        </w:rPr>
        <w:t>月</w:t>
      </w:r>
      <w:r>
        <w:rPr>
          <w:rFonts w:hint="eastAsia"/>
        </w:rPr>
        <w:t xml:space="preserve">　</w:t>
      </w:r>
      <w:r>
        <w:t>18</w:t>
      </w:r>
      <w:r>
        <w:rPr>
          <w:rFonts w:hint="eastAsia"/>
        </w:rPr>
        <w:t xml:space="preserve">　</w:t>
      </w:r>
      <w:r>
        <w:rPr>
          <w:rFonts w:hint="eastAsia"/>
          <w:lang w:eastAsia="zh-CN"/>
        </w:rPr>
        <w:t>日</w:t>
      </w:r>
    </w:p>
    <w:p w:rsidR="006B0CE5" w:rsidRDefault="006B0CE5">
      <w:pPr>
        <w:rPr>
          <w:rFonts w:ascii="Times New Roman" w:hAnsi="Times New Roman" w:cs="Times New Roman"/>
          <w:lang w:eastAsia="zh-TW"/>
        </w:rPr>
      </w:pPr>
      <w:r>
        <w:rPr>
          <w:rFonts w:hint="eastAsia"/>
          <w:lang w:eastAsia="zh-CN"/>
        </w:rPr>
        <w:t xml:space="preserve">　</w:t>
      </w:r>
      <w:r>
        <w:rPr>
          <w:rFonts w:hint="eastAsia"/>
          <w:lang w:eastAsia="zh-TW"/>
        </w:rPr>
        <w:t>綾川町議会議長</w:t>
      </w:r>
    </w:p>
    <w:p w:rsidR="006B0CE5" w:rsidRDefault="006B0CE5">
      <w:pPr>
        <w:spacing w:before="400" w:after="400"/>
        <w:rPr>
          <w:rFonts w:ascii="Times New Roman" w:hAnsi="Times New Roman" w:cs="Times New Roman"/>
          <w:lang w:eastAsia="zh-TW"/>
        </w:rPr>
      </w:pPr>
      <w:r>
        <w:rPr>
          <w:rFonts w:hint="eastAsia"/>
          <w:lang w:eastAsia="zh-TW"/>
        </w:rPr>
        <w:t xml:space="preserve">　　　　</w:t>
      </w:r>
      <w:r>
        <w:rPr>
          <w:rFonts w:hint="eastAsia"/>
        </w:rPr>
        <w:t xml:space="preserve">　　　鈴木　義明　</w:t>
      </w:r>
      <w:r>
        <w:rPr>
          <w:rFonts w:hint="eastAsia"/>
          <w:lang w:eastAsia="zh-TW"/>
        </w:rPr>
        <w:t xml:space="preserve">　様</w:t>
      </w:r>
    </w:p>
    <w:p w:rsidR="006B0CE5" w:rsidRDefault="006B0CE5">
      <w:pPr>
        <w:jc w:val="right"/>
        <w:rPr>
          <w:rFonts w:ascii="Times New Roman" w:hAnsi="Times New Roman" w:cs="Times New Roman"/>
        </w:rPr>
      </w:pPr>
      <w:r>
        <w:rPr>
          <w:rFonts w:hint="eastAsia"/>
          <w:lang w:eastAsia="zh-TW"/>
        </w:rPr>
        <w:t>綾川町議会議員</w:t>
      </w:r>
      <w:r>
        <w:rPr>
          <w:rFonts w:hint="eastAsia"/>
          <w:lang w:eastAsia="zh-CN"/>
        </w:rPr>
        <w:t xml:space="preserve">　　　　</w:t>
      </w:r>
      <w:r>
        <w:rPr>
          <w:rFonts w:hint="eastAsia"/>
          <w:lang w:eastAsia="zh-TW"/>
        </w:rPr>
        <w:t xml:space="preserve">　　　</w:t>
      </w:r>
      <w:r>
        <w:rPr>
          <w:rFonts w:hint="eastAsia"/>
        </w:rPr>
        <w:t>大野　直樹</w:t>
      </w:r>
      <w:r>
        <w:rPr>
          <w:rFonts w:hint="eastAsia"/>
          <w:lang w:eastAsia="zh-TW"/>
        </w:rPr>
        <w:t xml:space="preserve">　　</w:t>
      </w:r>
      <w:r>
        <w:rPr>
          <w:rFonts w:hint="eastAsia"/>
          <w:lang w:eastAsia="zh-CN"/>
        </w:rPr>
        <w:t>㊞</w:t>
      </w:r>
      <w:r>
        <w:rPr>
          <w:rFonts w:hint="eastAsia"/>
          <w:lang w:eastAsia="zh-TW"/>
        </w:rPr>
        <w:t xml:space="preserve">　</w:t>
      </w:r>
    </w:p>
    <w:p w:rsidR="006B0CE5" w:rsidRDefault="006B0CE5">
      <w:pPr>
        <w:spacing w:before="800" w:after="800"/>
        <w:jc w:val="center"/>
        <w:rPr>
          <w:rFonts w:ascii="Times New Roman" w:hAnsi="Times New Roman" w:cs="Times New Roman"/>
        </w:rPr>
      </w:pPr>
      <w:r>
        <w:rPr>
          <w:rFonts w:hint="eastAsia"/>
        </w:rPr>
        <w:t>平成２６年度政務活動費に係る収支報告について</w:t>
      </w:r>
    </w:p>
    <w:p w:rsidR="006B0CE5" w:rsidRDefault="006B0CE5">
      <w:pPr>
        <w:rPr>
          <w:rFonts w:ascii="Times New Roman" w:hAnsi="Times New Roman" w:cs="Times New Roman"/>
        </w:rPr>
      </w:pPr>
      <w:r>
        <w:rPr>
          <w:rFonts w:hint="eastAsia"/>
        </w:rPr>
        <w:t xml:space="preserve">　綾川町議会政務活動費の交付に関する条例第９条第１項（第２項）の規定により、別紙のとおり平成２６</w:t>
      </w:r>
      <w:bookmarkStart w:id="0" w:name="_GoBack"/>
      <w:bookmarkEnd w:id="0"/>
      <w:r>
        <w:rPr>
          <w:rFonts w:hint="eastAsia"/>
        </w:rPr>
        <w:t>年度政務活動費収支報告書を提出します。</w:t>
      </w:r>
    </w:p>
    <w:p w:rsidR="006B0CE5" w:rsidRDefault="006B0CE5">
      <w:pPr>
        <w:widowControl/>
        <w:wordWrap/>
        <w:overflowPunct/>
        <w:autoSpaceDE/>
        <w:autoSpaceDN/>
        <w:jc w:val="left"/>
        <w:rPr>
          <w:rFonts w:ascii="Times New Roman" w:hAnsi="Times New Roman" w:cs="Times New Roman"/>
        </w:rPr>
      </w:pPr>
    </w:p>
    <w:p w:rsidR="006B0CE5" w:rsidRDefault="006B0CE5">
      <w:pPr>
        <w:widowControl/>
        <w:wordWrap/>
        <w:overflowPunct/>
        <w:autoSpaceDE/>
        <w:autoSpaceDN/>
        <w:jc w:val="left"/>
        <w:rPr>
          <w:rFonts w:ascii="Times New Roman" w:hAnsi="Times New Roman" w:cs="Times New Roman"/>
        </w:rPr>
      </w:pPr>
      <w:r>
        <w:rPr>
          <w:rFonts w:ascii="Times New Roman" w:hAnsi="Times New Roman" w:cs="Times New Roman"/>
        </w:rPr>
        <w:br w:type="page"/>
      </w:r>
    </w:p>
    <w:p w:rsidR="006B0CE5" w:rsidRDefault="006B0CE5">
      <w:pPr>
        <w:widowControl/>
        <w:wordWrap/>
        <w:overflowPunct/>
        <w:autoSpaceDE/>
        <w:autoSpaceDN/>
        <w:jc w:val="left"/>
        <w:rPr>
          <w:rFonts w:ascii="Times New Roman" w:hAnsi="Times New Roman" w:cs="Times New Roman"/>
        </w:rPr>
      </w:pPr>
    </w:p>
    <w:p w:rsidR="006B0CE5" w:rsidRDefault="006B0CE5">
      <w:pPr>
        <w:rPr>
          <w:rFonts w:ascii="Times New Roman" w:hAnsi="Times New Roman" w:cs="Times New Roman"/>
          <w:lang w:eastAsia="zh-TW"/>
        </w:rPr>
      </w:pPr>
      <w:r>
        <w:rPr>
          <w:rFonts w:hint="eastAsia"/>
        </w:rPr>
        <w:t>（</w:t>
      </w:r>
      <w:r>
        <w:rPr>
          <w:rFonts w:hint="eastAsia"/>
          <w:lang w:eastAsia="zh-TW"/>
        </w:rPr>
        <w:t>別紙</w:t>
      </w:r>
      <w:r>
        <w:rPr>
          <w:rFonts w:hint="eastAsia"/>
        </w:rPr>
        <w:t>）</w:t>
      </w:r>
    </w:p>
    <w:p w:rsidR="006B0CE5" w:rsidRDefault="006B0CE5">
      <w:pPr>
        <w:rPr>
          <w:rFonts w:ascii="Times New Roman" w:hAnsi="Times New Roman" w:cs="Times New Roman"/>
          <w:lang w:eastAsia="zh-TW"/>
        </w:rPr>
      </w:pPr>
    </w:p>
    <w:p w:rsidR="006B0CE5" w:rsidRDefault="006B0CE5">
      <w:pPr>
        <w:jc w:val="center"/>
        <w:rPr>
          <w:rFonts w:ascii="Times New Roman" w:hAnsi="Times New Roman" w:cs="Times New Roman"/>
          <w:lang w:eastAsia="zh-TW"/>
        </w:rPr>
      </w:pPr>
      <w:r>
        <w:rPr>
          <w:rFonts w:hint="eastAsia"/>
        </w:rPr>
        <w:t>平成２６</w:t>
      </w:r>
      <w:r>
        <w:rPr>
          <w:rFonts w:hint="eastAsia"/>
          <w:lang w:eastAsia="zh-TW"/>
        </w:rPr>
        <w:t>年度政務</w:t>
      </w:r>
      <w:r>
        <w:rPr>
          <w:rFonts w:hint="eastAsia"/>
        </w:rPr>
        <w:t>活動</w:t>
      </w:r>
      <w:r>
        <w:rPr>
          <w:rFonts w:hint="eastAsia"/>
          <w:lang w:eastAsia="zh-TW"/>
        </w:rPr>
        <w:t>費収支報告書</w:t>
      </w:r>
    </w:p>
    <w:p w:rsidR="006B0CE5" w:rsidRDefault="006B0CE5">
      <w:pPr>
        <w:rPr>
          <w:rFonts w:ascii="Times New Roman" w:hAnsi="Times New Roman" w:cs="Times New Roman"/>
          <w:lang w:eastAsia="zh-TW"/>
        </w:rPr>
      </w:pPr>
    </w:p>
    <w:p w:rsidR="006B0CE5" w:rsidRDefault="006B0CE5">
      <w:pPr>
        <w:jc w:val="right"/>
        <w:rPr>
          <w:rFonts w:ascii="Times New Roman" w:hAnsi="Times New Roman" w:cs="Times New Roman"/>
        </w:rPr>
      </w:pPr>
      <w:r>
        <w:rPr>
          <w:rFonts w:hint="eastAsia"/>
          <w:lang w:eastAsia="zh-TW"/>
        </w:rPr>
        <w:t xml:space="preserve">議員名　</w:t>
      </w:r>
      <w:r>
        <w:rPr>
          <w:rFonts w:hint="eastAsia"/>
        </w:rPr>
        <w:t xml:space="preserve">　　</w:t>
      </w:r>
      <w:r>
        <w:rPr>
          <w:rFonts w:hint="eastAsia"/>
          <w:lang w:eastAsia="zh-TW"/>
        </w:rPr>
        <w:t xml:space="preserve">　　　　</w:t>
      </w:r>
      <w:r>
        <w:rPr>
          <w:rFonts w:hint="eastAsia"/>
        </w:rPr>
        <w:t>大野　直樹</w:t>
      </w:r>
      <w:r>
        <w:rPr>
          <w:rFonts w:hint="eastAsia"/>
          <w:lang w:eastAsia="zh-TW"/>
        </w:rPr>
        <w:t xml:space="preserve">　</w:t>
      </w:r>
      <w:r>
        <w:rPr>
          <w:rFonts w:hint="eastAsia"/>
          <w:bdr w:val="single" w:sz="4" w:space="0" w:color="auto"/>
        </w:rPr>
        <w:t>印</w:t>
      </w:r>
    </w:p>
    <w:p w:rsidR="006B0CE5" w:rsidRDefault="006B0CE5">
      <w:pPr>
        <w:rPr>
          <w:rFonts w:ascii="Times New Roman" w:hAnsi="Times New Roman" w:cs="Times New Roman"/>
          <w:lang w:eastAsia="zh-TW"/>
        </w:rPr>
      </w:pPr>
    </w:p>
    <w:p w:rsidR="006B0CE5" w:rsidRDefault="006B0CE5">
      <w:pPr>
        <w:rPr>
          <w:rFonts w:ascii="Times New Roman" w:hAnsi="Times New Roman" w:cs="Times New Roman"/>
          <w:lang w:eastAsia="zh-TW"/>
        </w:rPr>
      </w:pPr>
      <w:r>
        <w:rPr>
          <w:rFonts w:hint="eastAsia"/>
          <w:lang w:eastAsia="zh-TW"/>
        </w:rPr>
        <w:t xml:space="preserve">　</w:t>
      </w:r>
      <w:r>
        <w:rPr>
          <w:lang w:eastAsia="zh-TW"/>
        </w:rPr>
        <w:t>1</w:t>
      </w:r>
      <w:r>
        <w:rPr>
          <w:rFonts w:hint="eastAsia"/>
          <w:lang w:eastAsia="zh-TW"/>
        </w:rPr>
        <w:t xml:space="preserve">　</w:t>
      </w:r>
      <w:r>
        <w:rPr>
          <w:rFonts w:hint="eastAsia"/>
          <w:spacing w:val="105"/>
          <w:lang w:eastAsia="zh-TW"/>
        </w:rPr>
        <w:t>収</w:t>
      </w:r>
      <w:r>
        <w:rPr>
          <w:rFonts w:hint="eastAsia"/>
          <w:lang w:eastAsia="zh-TW"/>
        </w:rPr>
        <w:t>入</w:t>
      </w:r>
    </w:p>
    <w:p w:rsidR="006B0CE5" w:rsidRDefault="006B0CE5">
      <w:pPr>
        <w:rPr>
          <w:rFonts w:ascii="Times New Roman" w:hAnsi="Times New Roman" w:cs="Times New Roman"/>
          <w:lang w:eastAsia="zh-TW"/>
        </w:rPr>
      </w:pPr>
      <w:r>
        <w:rPr>
          <w:rFonts w:hint="eastAsia"/>
          <w:lang w:eastAsia="zh-TW"/>
        </w:rPr>
        <w:t xml:space="preserve">　　　政務活動費　</w:t>
      </w:r>
      <w:r>
        <w:rPr>
          <w:rFonts w:hint="eastAsia"/>
          <w:u w:val="single"/>
          <w:lang w:eastAsia="zh-TW"/>
        </w:rPr>
        <w:t xml:space="preserve">　</w:t>
      </w:r>
      <w:r>
        <w:rPr>
          <w:u w:val="single"/>
        </w:rPr>
        <w:t>72000</w:t>
      </w:r>
      <w:r>
        <w:rPr>
          <w:rFonts w:hint="eastAsia"/>
          <w:u w:val="single"/>
          <w:lang w:eastAsia="zh-TW"/>
        </w:rPr>
        <w:t xml:space="preserve">　　　　</w:t>
      </w:r>
      <w:r>
        <w:rPr>
          <w:rFonts w:hint="eastAsia"/>
          <w:lang w:eastAsia="zh-TW"/>
        </w:rPr>
        <w:t>円</w:t>
      </w:r>
    </w:p>
    <w:p w:rsidR="006B0CE5" w:rsidRDefault="006B0CE5">
      <w:pPr>
        <w:rPr>
          <w:rFonts w:ascii="Times New Roman" w:hAnsi="Times New Roman" w:cs="Times New Roman"/>
          <w:color w:val="FF0000"/>
          <w:lang w:eastAsia="zh-TW"/>
        </w:rPr>
      </w:pPr>
    </w:p>
    <w:p w:rsidR="006B0CE5" w:rsidRDefault="006B0CE5">
      <w:pPr>
        <w:rPr>
          <w:rFonts w:ascii="Times New Roman" w:hAnsi="Times New Roman" w:cs="Times New Roman"/>
          <w:lang w:eastAsia="zh-TW"/>
        </w:rPr>
      </w:pPr>
      <w:r>
        <w:rPr>
          <w:rFonts w:hint="eastAsia"/>
          <w:lang w:eastAsia="zh-TW"/>
        </w:rPr>
        <w:t xml:space="preserve">　</w:t>
      </w:r>
      <w:r>
        <w:rPr>
          <w:lang w:eastAsia="zh-TW"/>
        </w:rPr>
        <w:t>2</w:t>
      </w:r>
      <w:r>
        <w:rPr>
          <w:rFonts w:hint="eastAsia"/>
          <w:lang w:eastAsia="zh-TW"/>
        </w:rPr>
        <w:t xml:space="preserve">　</w:t>
      </w:r>
      <w:r>
        <w:rPr>
          <w:rFonts w:hint="eastAsia"/>
          <w:spacing w:val="105"/>
          <w:lang w:eastAsia="zh-TW"/>
        </w:rPr>
        <w:t>支</w:t>
      </w:r>
      <w:r>
        <w:rPr>
          <w:rFonts w:hint="eastAsia"/>
          <w:lang w:eastAsia="zh-TW"/>
        </w:rPr>
        <w:t>出</w:t>
      </w:r>
    </w:p>
    <w:p w:rsidR="006B0CE5" w:rsidRDefault="006B0CE5">
      <w:pPr>
        <w:rPr>
          <w:rFonts w:ascii="Times New Roman" w:hAnsi="Times New Roman" w:cs="Times New Roman"/>
          <w:lang w:eastAsia="zh-TW"/>
        </w:rPr>
      </w:pPr>
    </w:p>
    <w:p w:rsidR="006B0CE5" w:rsidRDefault="006B0CE5">
      <w:pPr>
        <w:ind w:right="630"/>
        <w:jc w:val="right"/>
        <w:rPr>
          <w:rFonts w:ascii="Times New Roman" w:hAnsi="Times New Roman" w:cs="Times New Roman"/>
        </w:rPr>
      </w:pPr>
      <w:r>
        <w:t>(</w:t>
      </w:r>
      <w:r>
        <w:rPr>
          <w:rFonts w:hint="eastAsia"/>
        </w:rPr>
        <w:t>単位：円</w:t>
      </w:r>
      <w:r>
        <w:t>)</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680"/>
        <w:gridCol w:w="3475"/>
        <w:gridCol w:w="3764"/>
      </w:tblGrid>
      <w:tr w:rsidR="006B0CE5">
        <w:trPr>
          <w:trHeight w:val="585"/>
        </w:trPr>
        <w:tc>
          <w:tcPr>
            <w:tcW w:w="1680" w:type="dxa"/>
            <w:vAlign w:val="center"/>
          </w:tcPr>
          <w:p w:rsidR="006B0CE5" w:rsidRDefault="006B0CE5">
            <w:pPr>
              <w:jc w:val="distribute"/>
              <w:rPr>
                <w:rFonts w:ascii="Times New Roman" w:hAnsi="Times New Roman" w:cs="Times New Roman"/>
              </w:rPr>
            </w:pPr>
            <w:r>
              <w:rPr>
                <w:rFonts w:hint="eastAsia"/>
              </w:rPr>
              <w:t>科目</w:t>
            </w:r>
          </w:p>
        </w:tc>
        <w:tc>
          <w:tcPr>
            <w:tcW w:w="3475" w:type="dxa"/>
            <w:vAlign w:val="center"/>
          </w:tcPr>
          <w:p w:rsidR="006B0CE5" w:rsidRDefault="006B0CE5">
            <w:pPr>
              <w:jc w:val="center"/>
              <w:rPr>
                <w:rFonts w:ascii="Times New Roman" w:hAnsi="Times New Roman" w:cs="Times New Roman"/>
              </w:rPr>
            </w:pPr>
            <w:r>
              <w:rPr>
                <w:rFonts w:hint="eastAsia"/>
                <w:spacing w:val="280"/>
              </w:rPr>
              <w:t>支出</w:t>
            </w:r>
            <w:r>
              <w:rPr>
                <w:rFonts w:hint="eastAsia"/>
              </w:rPr>
              <w:t>額</w:t>
            </w:r>
          </w:p>
        </w:tc>
        <w:tc>
          <w:tcPr>
            <w:tcW w:w="3764" w:type="dxa"/>
            <w:vAlign w:val="center"/>
          </w:tcPr>
          <w:p w:rsidR="006B0CE5" w:rsidRDefault="006B0CE5">
            <w:pPr>
              <w:jc w:val="center"/>
              <w:rPr>
                <w:rFonts w:ascii="Times New Roman" w:hAnsi="Times New Roman" w:cs="Times New Roman"/>
              </w:rPr>
            </w:pPr>
            <w:r>
              <w:rPr>
                <w:rFonts w:hint="eastAsia"/>
                <w:spacing w:val="600"/>
              </w:rPr>
              <w:t>備</w:t>
            </w:r>
            <w:r>
              <w:rPr>
                <w:rFonts w:hint="eastAsia"/>
              </w:rPr>
              <w:t>考</w:t>
            </w:r>
          </w:p>
        </w:tc>
      </w:tr>
      <w:tr w:rsidR="006B0CE5">
        <w:trPr>
          <w:trHeight w:val="585"/>
        </w:trPr>
        <w:tc>
          <w:tcPr>
            <w:tcW w:w="1680" w:type="dxa"/>
            <w:vAlign w:val="center"/>
          </w:tcPr>
          <w:p w:rsidR="006B0CE5" w:rsidRDefault="006B0CE5">
            <w:pPr>
              <w:jc w:val="distribute"/>
              <w:rPr>
                <w:rFonts w:ascii="Times New Roman" w:hAnsi="Times New Roman" w:cs="Times New Roman"/>
              </w:rPr>
            </w:pPr>
            <w:r>
              <w:rPr>
                <w:rFonts w:hint="eastAsia"/>
              </w:rPr>
              <w:t>調査研究費</w:t>
            </w:r>
          </w:p>
        </w:tc>
        <w:tc>
          <w:tcPr>
            <w:tcW w:w="3475" w:type="dxa"/>
            <w:vAlign w:val="center"/>
          </w:tcPr>
          <w:p w:rsidR="006B0CE5" w:rsidRDefault="006B0CE5">
            <w:pPr>
              <w:rPr>
                <w:rFonts w:ascii="Times New Roman" w:hAnsi="Times New Roman" w:cs="Times New Roman"/>
              </w:rPr>
            </w:pPr>
            <w:r>
              <w:rPr>
                <w:rFonts w:hint="eastAsia"/>
              </w:rPr>
              <w:t xml:space="preserve">　</w:t>
            </w:r>
          </w:p>
        </w:tc>
        <w:tc>
          <w:tcPr>
            <w:tcW w:w="3764" w:type="dxa"/>
            <w:vAlign w:val="center"/>
          </w:tcPr>
          <w:p w:rsidR="006B0CE5" w:rsidRDefault="006B0CE5">
            <w:pPr>
              <w:rPr>
                <w:rFonts w:ascii="Times New Roman" w:hAnsi="Times New Roman" w:cs="Times New Roman"/>
              </w:rPr>
            </w:pPr>
            <w:r>
              <w:rPr>
                <w:rFonts w:hint="eastAsia"/>
              </w:rPr>
              <w:t xml:space="preserve">　</w:t>
            </w:r>
          </w:p>
        </w:tc>
      </w:tr>
      <w:tr w:rsidR="006B0CE5">
        <w:trPr>
          <w:trHeight w:val="585"/>
        </w:trPr>
        <w:tc>
          <w:tcPr>
            <w:tcW w:w="1680" w:type="dxa"/>
            <w:vAlign w:val="center"/>
          </w:tcPr>
          <w:p w:rsidR="006B0CE5" w:rsidRDefault="006B0CE5">
            <w:pPr>
              <w:jc w:val="distribute"/>
              <w:rPr>
                <w:rFonts w:ascii="Times New Roman" w:hAnsi="Times New Roman" w:cs="Times New Roman"/>
              </w:rPr>
            </w:pPr>
            <w:r>
              <w:rPr>
                <w:rFonts w:hint="eastAsia"/>
              </w:rPr>
              <w:t>研修費</w:t>
            </w:r>
          </w:p>
        </w:tc>
        <w:tc>
          <w:tcPr>
            <w:tcW w:w="3475" w:type="dxa"/>
            <w:vAlign w:val="center"/>
          </w:tcPr>
          <w:p w:rsidR="006B0CE5" w:rsidRDefault="006B0CE5">
            <w:pPr>
              <w:jc w:val="right"/>
              <w:rPr>
                <w:sz w:val="24"/>
                <w:szCs w:val="24"/>
              </w:rPr>
            </w:pPr>
            <w:r>
              <w:rPr>
                <w:sz w:val="24"/>
                <w:szCs w:val="24"/>
              </w:rPr>
              <w:t>25.026</w:t>
            </w:r>
          </w:p>
          <w:p w:rsidR="006B0CE5" w:rsidRDefault="006B0CE5">
            <w:pPr>
              <w:jc w:val="right"/>
              <w:rPr>
                <w:rFonts w:ascii="Times New Roman" w:hAnsi="Times New Roman" w:cs="Times New Roman"/>
                <w:sz w:val="24"/>
                <w:szCs w:val="24"/>
              </w:rPr>
            </w:pPr>
            <w:r>
              <w:rPr>
                <w:sz w:val="24"/>
                <w:szCs w:val="24"/>
              </w:rPr>
              <w:t>11.557</w:t>
            </w:r>
          </w:p>
        </w:tc>
        <w:tc>
          <w:tcPr>
            <w:tcW w:w="3764" w:type="dxa"/>
            <w:vAlign w:val="center"/>
          </w:tcPr>
          <w:p w:rsidR="006B0CE5" w:rsidRDefault="006B0CE5">
            <w:pPr>
              <w:jc w:val="center"/>
              <w:rPr>
                <w:rFonts w:cstheme="minorBidi"/>
                <w:sz w:val="16"/>
                <w:szCs w:val="16"/>
              </w:rPr>
            </w:pPr>
            <w:r>
              <w:rPr>
                <w:rFonts w:hint="eastAsia"/>
                <w:sz w:val="16"/>
                <w:szCs w:val="16"/>
              </w:rPr>
              <w:t>福井（宿泊費・燃料代・レンタカー代・高速代）</w:t>
            </w:r>
          </w:p>
          <w:p w:rsidR="006B0CE5" w:rsidRDefault="006B0CE5">
            <w:pPr>
              <w:jc w:val="center"/>
              <w:rPr>
                <w:rFonts w:ascii="Times New Roman" w:hAnsi="Times New Roman" w:cs="Times New Roman"/>
                <w:sz w:val="16"/>
                <w:szCs w:val="16"/>
              </w:rPr>
            </w:pPr>
            <w:r>
              <w:rPr>
                <w:rFonts w:hint="eastAsia"/>
                <w:sz w:val="16"/>
                <w:szCs w:val="16"/>
              </w:rPr>
              <w:t>久万高原町　（バス代金・ＪＲ代金）</w:t>
            </w:r>
          </w:p>
        </w:tc>
      </w:tr>
      <w:tr w:rsidR="006B0CE5">
        <w:trPr>
          <w:trHeight w:val="585"/>
        </w:trPr>
        <w:tc>
          <w:tcPr>
            <w:tcW w:w="1680" w:type="dxa"/>
            <w:vAlign w:val="center"/>
          </w:tcPr>
          <w:p w:rsidR="006B0CE5" w:rsidRDefault="006B0CE5">
            <w:pPr>
              <w:jc w:val="distribute"/>
              <w:rPr>
                <w:rFonts w:ascii="Times New Roman" w:hAnsi="Times New Roman" w:cs="Times New Roman"/>
              </w:rPr>
            </w:pPr>
            <w:r>
              <w:rPr>
                <w:rFonts w:hint="eastAsia"/>
              </w:rPr>
              <w:t>会議費</w:t>
            </w:r>
          </w:p>
        </w:tc>
        <w:tc>
          <w:tcPr>
            <w:tcW w:w="3475" w:type="dxa"/>
            <w:vAlign w:val="center"/>
          </w:tcPr>
          <w:p w:rsidR="006B0CE5" w:rsidRDefault="006B0CE5">
            <w:pPr>
              <w:jc w:val="right"/>
              <w:rPr>
                <w:rFonts w:ascii="Times New Roman" w:hAnsi="Times New Roman" w:cs="Times New Roman"/>
                <w:sz w:val="24"/>
                <w:szCs w:val="24"/>
              </w:rPr>
            </w:pPr>
          </w:p>
        </w:tc>
        <w:tc>
          <w:tcPr>
            <w:tcW w:w="3764" w:type="dxa"/>
            <w:vAlign w:val="center"/>
          </w:tcPr>
          <w:p w:rsidR="006B0CE5" w:rsidRDefault="006B0CE5">
            <w:pPr>
              <w:jc w:val="center"/>
              <w:rPr>
                <w:rFonts w:ascii="Times New Roman" w:hAnsi="Times New Roman" w:cs="Times New Roman"/>
              </w:rPr>
            </w:pPr>
          </w:p>
        </w:tc>
      </w:tr>
      <w:tr w:rsidR="006B0CE5">
        <w:trPr>
          <w:trHeight w:val="585"/>
        </w:trPr>
        <w:tc>
          <w:tcPr>
            <w:tcW w:w="1680" w:type="dxa"/>
            <w:vAlign w:val="center"/>
          </w:tcPr>
          <w:p w:rsidR="006B0CE5" w:rsidRDefault="006B0CE5">
            <w:pPr>
              <w:jc w:val="distribute"/>
              <w:rPr>
                <w:rFonts w:ascii="Times New Roman" w:hAnsi="Times New Roman" w:cs="Times New Roman"/>
              </w:rPr>
            </w:pPr>
            <w:r>
              <w:rPr>
                <w:rFonts w:hint="eastAsia"/>
              </w:rPr>
              <w:t>資料作成費</w:t>
            </w:r>
          </w:p>
        </w:tc>
        <w:tc>
          <w:tcPr>
            <w:tcW w:w="3475" w:type="dxa"/>
            <w:vAlign w:val="center"/>
          </w:tcPr>
          <w:p w:rsidR="006B0CE5" w:rsidRDefault="006B0CE5">
            <w:pPr>
              <w:jc w:val="right"/>
              <w:rPr>
                <w:rFonts w:ascii="Times New Roman" w:hAnsi="Times New Roman" w:cs="Times New Roman"/>
                <w:sz w:val="24"/>
                <w:szCs w:val="24"/>
              </w:rPr>
            </w:pPr>
          </w:p>
        </w:tc>
        <w:tc>
          <w:tcPr>
            <w:tcW w:w="3764" w:type="dxa"/>
            <w:vAlign w:val="center"/>
          </w:tcPr>
          <w:p w:rsidR="006B0CE5" w:rsidRDefault="006B0CE5">
            <w:pPr>
              <w:jc w:val="center"/>
              <w:rPr>
                <w:rFonts w:ascii="Times New Roman" w:hAnsi="Times New Roman" w:cs="Times New Roman"/>
              </w:rPr>
            </w:pPr>
          </w:p>
        </w:tc>
      </w:tr>
      <w:tr w:rsidR="006B0CE5">
        <w:trPr>
          <w:trHeight w:val="585"/>
        </w:trPr>
        <w:tc>
          <w:tcPr>
            <w:tcW w:w="1680" w:type="dxa"/>
            <w:vAlign w:val="center"/>
          </w:tcPr>
          <w:p w:rsidR="006B0CE5" w:rsidRDefault="006B0CE5">
            <w:pPr>
              <w:jc w:val="distribute"/>
              <w:rPr>
                <w:rFonts w:ascii="Times New Roman" w:hAnsi="Times New Roman" w:cs="Times New Roman"/>
              </w:rPr>
            </w:pPr>
            <w:r>
              <w:rPr>
                <w:rFonts w:hint="eastAsia"/>
              </w:rPr>
              <w:t>資料購入費</w:t>
            </w:r>
          </w:p>
        </w:tc>
        <w:tc>
          <w:tcPr>
            <w:tcW w:w="3475" w:type="dxa"/>
            <w:vAlign w:val="center"/>
          </w:tcPr>
          <w:p w:rsidR="006B0CE5" w:rsidRDefault="006B0CE5">
            <w:pPr>
              <w:jc w:val="right"/>
              <w:rPr>
                <w:rFonts w:ascii="Times New Roman" w:hAnsi="Times New Roman" w:cs="Times New Roman"/>
                <w:sz w:val="24"/>
                <w:szCs w:val="24"/>
              </w:rPr>
            </w:pPr>
            <w:r>
              <w:rPr>
                <w:sz w:val="24"/>
                <w:szCs w:val="24"/>
              </w:rPr>
              <w:t>2.100</w:t>
            </w:r>
          </w:p>
        </w:tc>
        <w:tc>
          <w:tcPr>
            <w:tcW w:w="3764" w:type="dxa"/>
            <w:vAlign w:val="center"/>
          </w:tcPr>
          <w:p w:rsidR="006B0CE5" w:rsidRDefault="006B0CE5">
            <w:pPr>
              <w:jc w:val="center"/>
              <w:rPr>
                <w:rFonts w:ascii="Times New Roman" w:hAnsi="Times New Roman" w:cs="Times New Roman"/>
              </w:rPr>
            </w:pPr>
          </w:p>
        </w:tc>
      </w:tr>
      <w:tr w:rsidR="006B0CE5">
        <w:trPr>
          <w:trHeight w:val="585"/>
        </w:trPr>
        <w:tc>
          <w:tcPr>
            <w:tcW w:w="1680" w:type="dxa"/>
            <w:vAlign w:val="center"/>
          </w:tcPr>
          <w:p w:rsidR="006B0CE5" w:rsidRDefault="006B0CE5">
            <w:pPr>
              <w:jc w:val="distribute"/>
              <w:rPr>
                <w:rFonts w:ascii="Times New Roman" w:hAnsi="Times New Roman" w:cs="Times New Roman"/>
              </w:rPr>
            </w:pPr>
            <w:r>
              <w:rPr>
                <w:rFonts w:hint="eastAsia"/>
              </w:rPr>
              <w:t>広報費</w:t>
            </w:r>
          </w:p>
        </w:tc>
        <w:tc>
          <w:tcPr>
            <w:tcW w:w="3475" w:type="dxa"/>
            <w:vAlign w:val="center"/>
          </w:tcPr>
          <w:p w:rsidR="006B0CE5" w:rsidRDefault="006B0CE5">
            <w:pPr>
              <w:jc w:val="right"/>
              <w:rPr>
                <w:sz w:val="24"/>
                <w:szCs w:val="24"/>
              </w:rPr>
            </w:pPr>
            <w:r>
              <w:rPr>
                <w:sz w:val="24"/>
                <w:szCs w:val="24"/>
              </w:rPr>
              <w:t>44.280</w:t>
            </w:r>
          </w:p>
          <w:p w:rsidR="006B0CE5" w:rsidRDefault="006B0CE5">
            <w:pPr>
              <w:jc w:val="right"/>
              <w:rPr>
                <w:rFonts w:ascii="Times New Roman" w:hAnsi="Times New Roman" w:cs="Times New Roman"/>
                <w:sz w:val="24"/>
                <w:szCs w:val="24"/>
              </w:rPr>
            </w:pPr>
          </w:p>
        </w:tc>
        <w:tc>
          <w:tcPr>
            <w:tcW w:w="3764" w:type="dxa"/>
            <w:vAlign w:val="center"/>
          </w:tcPr>
          <w:p w:rsidR="006B0CE5" w:rsidRDefault="006B0CE5">
            <w:pPr>
              <w:jc w:val="center"/>
              <w:rPr>
                <w:rFonts w:ascii="Times New Roman" w:hAnsi="Times New Roman" w:cs="Times New Roman"/>
              </w:rPr>
            </w:pPr>
            <w:r>
              <w:rPr>
                <w:rFonts w:hint="eastAsia"/>
              </w:rPr>
              <w:t>活動報告書</w:t>
            </w:r>
          </w:p>
        </w:tc>
      </w:tr>
      <w:tr w:rsidR="006B0CE5">
        <w:trPr>
          <w:trHeight w:val="585"/>
        </w:trPr>
        <w:tc>
          <w:tcPr>
            <w:tcW w:w="1680" w:type="dxa"/>
            <w:vAlign w:val="center"/>
          </w:tcPr>
          <w:p w:rsidR="006B0CE5" w:rsidRDefault="006B0CE5">
            <w:pPr>
              <w:jc w:val="distribute"/>
              <w:rPr>
                <w:rFonts w:ascii="Times New Roman" w:hAnsi="Times New Roman" w:cs="Times New Roman"/>
              </w:rPr>
            </w:pPr>
            <w:r>
              <w:rPr>
                <w:rFonts w:hint="eastAsia"/>
              </w:rPr>
              <w:t>事務費</w:t>
            </w:r>
          </w:p>
        </w:tc>
        <w:tc>
          <w:tcPr>
            <w:tcW w:w="3475" w:type="dxa"/>
            <w:vAlign w:val="center"/>
          </w:tcPr>
          <w:p w:rsidR="006B0CE5" w:rsidRDefault="006B0CE5">
            <w:pPr>
              <w:rPr>
                <w:rFonts w:ascii="Times New Roman" w:hAnsi="Times New Roman" w:cs="Times New Roman"/>
              </w:rPr>
            </w:pPr>
            <w:r>
              <w:rPr>
                <w:rFonts w:hint="eastAsia"/>
              </w:rPr>
              <w:t xml:space="preserve">　</w:t>
            </w:r>
          </w:p>
        </w:tc>
        <w:tc>
          <w:tcPr>
            <w:tcW w:w="3764" w:type="dxa"/>
            <w:vAlign w:val="center"/>
          </w:tcPr>
          <w:p w:rsidR="006B0CE5" w:rsidRDefault="006B0CE5">
            <w:pPr>
              <w:rPr>
                <w:rFonts w:ascii="Times New Roman" w:hAnsi="Times New Roman" w:cs="Times New Roman"/>
              </w:rPr>
            </w:pPr>
            <w:r>
              <w:rPr>
                <w:rFonts w:hint="eastAsia"/>
              </w:rPr>
              <w:t xml:space="preserve">　</w:t>
            </w:r>
          </w:p>
        </w:tc>
      </w:tr>
      <w:tr w:rsidR="006B0CE5">
        <w:trPr>
          <w:trHeight w:val="585"/>
        </w:trPr>
        <w:tc>
          <w:tcPr>
            <w:tcW w:w="1680" w:type="dxa"/>
            <w:vAlign w:val="center"/>
          </w:tcPr>
          <w:p w:rsidR="006B0CE5" w:rsidRDefault="006B0CE5">
            <w:pPr>
              <w:jc w:val="distribute"/>
              <w:rPr>
                <w:rFonts w:ascii="Times New Roman" w:hAnsi="Times New Roman" w:cs="Times New Roman"/>
              </w:rPr>
            </w:pPr>
            <w:r>
              <w:rPr>
                <w:rFonts w:hint="eastAsia"/>
              </w:rPr>
              <w:t>合計</w:t>
            </w:r>
          </w:p>
        </w:tc>
        <w:tc>
          <w:tcPr>
            <w:tcW w:w="3475" w:type="dxa"/>
            <w:vAlign w:val="center"/>
          </w:tcPr>
          <w:p w:rsidR="006B0CE5" w:rsidRDefault="006B0CE5">
            <w:pPr>
              <w:jc w:val="right"/>
              <w:rPr>
                <w:rFonts w:ascii="Times New Roman" w:hAnsi="Times New Roman" w:cs="Times New Roman"/>
              </w:rPr>
            </w:pPr>
            <w:r>
              <w:rPr>
                <w:rFonts w:hint="eastAsia"/>
              </w:rPr>
              <w:t xml:space="preserve">　￥</w:t>
            </w:r>
            <w:r>
              <w:t>82.963</w:t>
            </w:r>
          </w:p>
        </w:tc>
        <w:tc>
          <w:tcPr>
            <w:tcW w:w="3764" w:type="dxa"/>
            <w:vAlign w:val="center"/>
          </w:tcPr>
          <w:p w:rsidR="006B0CE5" w:rsidRDefault="006B0CE5">
            <w:pPr>
              <w:rPr>
                <w:rFonts w:ascii="Times New Roman" w:hAnsi="Times New Roman" w:cs="Times New Roman"/>
              </w:rPr>
            </w:pPr>
            <w:r>
              <w:rPr>
                <w:rFonts w:hint="eastAsia"/>
              </w:rPr>
              <w:t xml:space="preserve">　</w:t>
            </w:r>
          </w:p>
        </w:tc>
      </w:tr>
    </w:tbl>
    <w:p w:rsidR="006B0CE5" w:rsidRDefault="006B0CE5">
      <w:pPr>
        <w:ind w:left="546" w:hanging="546"/>
        <w:rPr>
          <w:rFonts w:ascii="Times New Roman" w:hAnsi="Times New Roman" w:cs="Times New Roman"/>
        </w:rPr>
      </w:pPr>
      <w:r>
        <w:rPr>
          <w:rFonts w:hint="eastAsia"/>
        </w:rPr>
        <w:t>注</w:t>
      </w:r>
      <w:r>
        <w:t>1</w:t>
      </w:r>
      <w:r>
        <w:rPr>
          <w:rFonts w:hint="eastAsia"/>
        </w:rPr>
        <w:t xml:space="preserve">　備考欄には、主たる支出の内訳を記載する。</w:t>
      </w:r>
    </w:p>
    <w:p w:rsidR="006B0CE5" w:rsidRDefault="006B0CE5">
      <w:pPr>
        <w:rPr>
          <w:rFonts w:ascii="Times New Roman" w:hAnsi="Times New Roman" w:cs="Times New Roman"/>
        </w:rPr>
      </w:pPr>
    </w:p>
    <w:p w:rsidR="006B0CE5" w:rsidRDefault="006B0CE5">
      <w:pPr>
        <w:ind w:left="546" w:hanging="546"/>
        <w:rPr>
          <w:rFonts w:ascii="Times New Roman" w:hAnsi="Times New Roman" w:cs="Times New Roman"/>
        </w:rPr>
      </w:pPr>
      <w:r>
        <w:rPr>
          <w:rFonts w:hint="eastAsia"/>
        </w:rPr>
        <w:t xml:space="preserve">　</w:t>
      </w:r>
      <w:r>
        <w:t>2</w:t>
      </w:r>
      <w:r>
        <w:rPr>
          <w:rFonts w:hint="eastAsia"/>
        </w:rPr>
        <w:t xml:space="preserve">　証拠書類及び領収書を添付すること。ただし、やむを得ない場合は、写しを添付すること。</w:t>
      </w:r>
    </w:p>
    <w:p w:rsidR="006B0CE5" w:rsidRDefault="006B0CE5">
      <w:pPr>
        <w:rPr>
          <w:rFonts w:ascii="Times New Roman" w:hAnsi="Times New Roman" w:cs="Times New Roman"/>
        </w:rPr>
      </w:pPr>
    </w:p>
    <w:p w:rsidR="006B0CE5" w:rsidRDefault="006B0CE5">
      <w:pPr>
        <w:ind w:left="546" w:hanging="546"/>
        <w:rPr>
          <w:rFonts w:ascii="Times New Roman" w:hAnsi="Times New Roman" w:cs="Times New Roman"/>
        </w:rPr>
      </w:pPr>
      <w:r>
        <w:rPr>
          <w:rFonts w:hint="eastAsia"/>
        </w:rPr>
        <w:t xml:space="preserve">　</w:t>
      </w:r>
      <w:r>
        <w:t>3</w:t>
      </w:r>
      <w:r>
        <w:rPr>
          <w:rFonts w:hint="eastAsia"/>
        </w:rPr>
        <w:t xml:space="preserve">　</w:t>
      </w:r>
      <w:r>
        <w:rPr>
          <w:rFonts w:hint="eastAsia"/>
          <w:spacing w:val="105"/>
        </w:rPr>
        <w:t>残</w:t>
      </w:r>
      <w:r>
        <w:rPr>
          <w:rFonts w:hint="eastAsia"/>
        </w:rPr>
        <w:t xml:space="preserve">額　　</w:t>
      </w:r>
      <w:r>
        <w:rPr>
          <w:rFonts w:hint="eastAsia"/>
          <w:u w:val="single"/>
        </w:rPr>
        <w:t xml:space="preserve">　　　　</w:t>
      </w:r>
      <w:r>
        <w:rPr>
          <w:u w:val="single"/>
        </w:rPr>
        <w:t>0</w:t>
      </w:r>
      <w:r>
        <w:rPr>
          <w:rFonts w:hint="eastAsia"/>
          <w:u w:val="single"/>
        </w:rPr>
        <w:t xml:space="preserve">　　　　　</w:t>
      </w:r>
      <w:r>
        <w:rPr>
          <w:rFonts w:hint="eastAsia"/>
        </w:rPr>
        <w:t>円</w:t>
      </w:r>
    </w:p>
    <w:p w:rsidR="006B0CE5" w:rsidRDefault="006B0CE5">
      <w:pPr>
        <w:rPr>
          <w:rFonts w:ascii="Times New Roman" w:hAnsi="Times New Roman" w:cs="Times New Roman"/>
        </w:rPr>
      </w:pPr>
    </w:p>
    <w:p w:rsidR="006B0CE5" w:rsidRDefault="006B0CE5">
      <w:pPr>
        <w:numPr>
          <w:ilvl w:val="0"/>
          <w:numId w:val="1"/>
        </w:numPr>
        <w:rPr>
          <w:rFonts w:cstheme="minorBidi"/>
        </w:rPr>
      </w:pPr>
      <w:r>
        <w:rPr>
          <w:rFonts w:hint="eastAsia"/>
        </w:rPr>
        <w:t>調査の効果及び成果</w:t>
      </w:r>
    </w:p>
    <w:p w:rsidR="006B0CE5" w:rsidRDefault="006B0CE5">
      <w:pPr>
        <w:ind w:left="210"/>
        <w:rPr>
          <w:rFonts w:cstheme="minorBidi"/>
        </w:rPr>
      </w:pPr>
      <w:r>
        <w:rPr>
          <w:rFonts w:hint="eastAsia"/>
        </w:rPr>
        <w:t>・福井県視察報告書　別紙</w:t>
      </w:r>
    </w:p>
    <w:p w:rsidR="006B0CE5" w:rsidRDefault="006B0CE5">
      <w:pPr>
        <w:ind w:firstLineChars="100" w:firstLine="210"/>
        <w:rPr>
          <w:rFonts w:cstheme="minorBidi"/>
        </w:rPr>
      </w:pPr>
      <w:r>
        <w:rPr>
          <w:rFonts w:hint="eastAsia"/>
        </w:rPr>
        <w:t>・ハンドブック（資料広報費）</w:t>
      </w:r>
    </w:p>
    <w:p w:rsidR="006B0CE5" w:rsidRDefault="006B0CE5">
      <w:pPr>
        <w:rPr>
          <w:rFonts w:cstheme="minorBidi"/>
        </w:rPr>
      </w:pPr>
      <w:r>
        <w:rPr>
          <w:rFonts w:hint="eastAsia"/>
        </w:rPr>
        <w:t xml:space="preserve">　議会運営の細かなことを記載されており、現在議会改革活性化協議会にて使用しています。</w:t>
      </w:r>
    </w:p>
    <w:p w:rsidR="006B0CE5" w:rsidRDefault="006B0CE5">
      <w:pPr>
        <w:rPr>
          <w:rFonts w:cstheme="minorBidi"/>
        </w:rPr>
      </w:pPr>
      <w:r>
        <w:rPr>
          <w:rFonts w:hint="eastAsia"/>
        </w:rPr>
        <w:t xml:space="preserve">　運営に関わる内容をわかりやすく説明しており、有効に使用しております。</w:t>
      </w:r>
    </w:p>
    <w:p w:rsidR="006B0CE5" w:rsidRDefault="006B0CE5">
      <w:pPr>
        <w:numPr>
          <w:ilvl w:val="0"/>
          <w:numId w:val="2"/>
        </w:numPr>
        <w:rPr>
          <w:rFonts w:cstheme="minorBidi"/>
        </w:rPr>
      </w:pPr>
      <w:r>
        <w:rPr>
          <w:rFonts w:hint="eastAsia"/>
        </w:rPr>
        <w:t>久万高原町視察報告</w:t>
      </w:r>
    </w:p>
    <w:p w:rsidR="006B0CE5" w:rsidRDefault="006B0CE5">
      <w:pPr>
        <w:ind w:left="210"/>
        <w:rPr>
          <w:rFonts w:cstheme="minorBidi"/>
        </w:rPr>
      </w:pPr>
      <w:r>
        <w:rPr>
          <w:rFonts w:hint="eastAsia"/>
        </w:rPr>
        <w:t>３村合併により生まれた町であり。</w:t>
      </w:r>
    </w:p>
    <w:p w:rsidR="006B0CE5" w:rsidRDefault="006B0CE5">
      <w:pPr>
        <w:ind w:left="210"/>
        <w:rPr>
          <w:rFonts w:cstheme="minorBidi"/>
        </w:rPr>
      </w:pPr>
      <w:r>
        <w:rPr>
          <w:rFonts w:hint="eastAsia"/>
        </w:rPr>
        <w:t>合併当初からの人口減少の問題が常に隣り合わせ。</w:t>
      </w:r>
    </w:p>
    <w:p w:rsidR="006B0CE5" w:rsidRDefault="006B0CE5">
      <w:pPr>
        <w:ind w:left="210"/>
        <w:rPr>
          <w:rFonts w:cstheme="minorBidi"/>
        </w:rPr>
      </w:pPr>
      <w:r>
        <w:rPr>
          <w:rFonts w:hint="eastAsia"/>
        </w:rPr>
        <w:t>地区の拠点を学校と言う概念の元、各地の学校を地元の木で建設。</w:t>
      </w:r>
    </w:p>
    <w:p w:rsidR="006B0CE5" w:rsidRDefault="006B0CE5">
      <w:pPr>
        <w:ind w:left="210"/>
        <w:rPr>
          <w:rFonts w:cstheme="minorBidi"/>
        </w:rPr>
      </w:pPr>
      <w:r>
        <w:rPr>
          <w:rFonts w:hint="eastAsia"/>
        </w:rPr>
        <w:t>子供たちにもお会いしてお話をしたところ、田舎やけど住みやすいよ</w:t>
      </w:r>
    </w:p>
    <w:p w:rsidR="006B0CE5" w:rsidRDefault="006B0CE5">
      <w:pPr>
        <w:ind w:left="210"/>
        <w:rPr>
          <w:rFonts w:cstheme="minorBidi"/>
        </w:rPr>
      </w:pPr>
      <w:r>
        <w:rPr>
          <w:rFonts w:hint="eastAsia"/>
        </w:rPr>
        <w:t>との返事が聞けました。</w:t>
      </w:r>
    </w:p>
    <w:p w:rsidR="006B0CE5" w:rsidRDefault="006B0CE5">
      <w:pPr>
        <w:ind w:left="210"/>
        <w:rPr>
          <w:rFonts w:cstheme="minorBidi"/>
        </w:rPr>
      </w:pPr>
      <w:r>
        <w:rPr>
          <w:rFonts w:hint="eastAsia"/>
        </w:rPr>
        <w:t>詳細は添付した資料に載っていますが、地域のことは地域で行うと考えがしっかりありました。</w:t>
      </w:r>
    </w:p>
    <w:p w:rsidR="006B0CE5" w:rsidRDefault="006B0CE5">
      <w:pPr>
        <w:ind w:left="210"/>
        <w:rPr>
          <w:rFonts w:cstheme="minorBidi"/>
        </w:rPr>
      </w:pPr>
      <w:r>
        <w:rPr>
          <w:rFonts w:hint="eastAsia"/>
        </w:rPr>
        <w:t>大変苦しい財政だが子供たちの笑顔がたえない、町つくりこそ次世代の必ず残さなければならないと教育長様の話。</w:t>
      </w:r>
    </w:p>
    <w:p w:rsidR="006B0CE5" w:rsidRDefault="006B0CE5">
      <w:pPr>
        <w:ind w:left="210"/>
        <w:rPr>
          <w:rFonts w:cstheme="minorBidi"/>
        </w:rPr>
      </w:pPr>
      <w:r>
        <w:rPr>
          <w:rFonts w:hint="eastAsia"/>
        </w:rPr>
        <w:t>町の広さ、規模は違うけど地域をしっかり守り発信している印象が強く残った。</w:t>
      </w:r>
    </w:p>
    <w:p w:rsidR="006B0CE5" w:rsidRDefault="006B0CE5">
      <w:pPr>
        <w:ind w:left="210"/>
        <w:rPr>
          <w:rFonts w:cstheme="minorBidi"/>
        </w:rPr>
      </w:pPr>
      <w:r>
        <w:rPr>
          <w:rFonts w:hint="eastAsia"/>
        </w:rPr>
        <w:t>綾川町においても地場産業や農業、そして地域の中小零細企業が一丸となり、綾川町の魅力を発信していかなければと思いました。</w:t>
      </w:r>
    </w:p>
    <w:p w:rsidR="006B0CE5" w:rsidRDefault="006B0CE5">
      <w:pPr>
        <w:ind w:left="210"/>
        <w:rPr>
          <w:rFonts w:cstheme="minorBidi"/>
        </w:rPr>
      </w:pPr>
    </w:p>
    <w:p w:rsidR="006B0CE5" w:rsidRDefault="006B0CE5">
      <w:pPr>
        <w:ind w:left="210"/>
        <w:rPr>
          <w:rFonts w:cstheme="minorBidi"/>
        </w:rPr>
      </w:pPr>
    </w:p>
    <w:p w:rsidR="006B0CE5" w:rsidRDefault="006B0CE5">
      <w:pPr>
        <w:numPr>
          <w:ilvl w:val="0"/>
          <w:numId w:val="2"/>
        </w:numPr>
        <w:rPr>
          <w:rFonts w:cstheme="minorBidi"/>
        </w:rPr>
      </w:pPr>
      <w:r>
        <w:rPr>
          <w:rFonts w:hint="eastAsia"/>
        </w:rPr>
        <w:t>議会報告書</w:t>
      </w:r>
    </w:p>
    <w:p w:rsidR="006B0CE5" w:rsidRDefault="006B0CE5">
      <w:pPr>
        <w:ind w:left="210"/>
        <w:rPr>
          <w:rFonts w:cstheme="minorBidi"/>
        </w:rPr>
      </w:pPr>
      <w:r>
        <w:rPr>
          <w:rFonts w:hint="eastAsia"/>
        </w:rPr>
        <w:t>１２月に発行したものの印刷代金の請求書と領収書を添付しました。</w:t>
      </w:r>
    </w:p>
    <w:p w:rsidR="006B0CE5" w:rsidRDefault="006B0CE5">
      <w:pPr>
        <w:ind w:left="210"/>
        <w:rPr>
          <w:rFonts w:cstheme="minorBidi"/>
        </w:rPr>
      </w:pPr>
      <w:r>
        <w:rPr>
          <w:rFonts w:hint="eastAsia"/>
        </w:rPr>
        <w:t>定例議会終了後との活動報告書ならびに、報告会の資料代は省いています。</w:t>
      </w:r>
    </w:p>
    <w:p w:rsidR="006B0CE5" w:rsidRDefault="006B0CE5">
      <w:pPr>
        <w:ind w:left="210"/>
        <w:rPr>
          <w:rFonts w:cstheme="minorBidi"/>
        </w:rPr>
      </w:pPr>
      <w:r>
        <w:rPr>
          <w:rFonts w:hint="eastAsia"/>
        </w:rPr>
        <w:t>郵送料等も省いています。</w:t>
      </w:r>
    </w:p>
    <w:p w:rsidR="006B0CE5" w:rsidRDefault="006B0CE5">
      <w:pPr>
        <w:ind w:left="210"/>
        <w:rPr>
          <w:rFonts w:cstheme="minorBidi"/>
        </w:rPr>
      </w:pPr>
    </w:p>
    <w:p w:rsidR="006B0CE5" w:rsidRDefault="006B0CE5">
      <w:pPr>
        <w:ind w:left="210"/>
        <w:rPr>
          <w:rFonts w:cstheme="minorBidi"/>
        </w:rPr>
      </w:pPr>
      <w:r>
        <w:rPr>
          <w:rFonts w:hint="eastAsia"/>
        </w:rPr>
        <w:t>議会での決定事項の報告ならびに自身の活動報告を通じ、沢山の貴重なご意見をいただく事ができています。</w:t>
      </w:r>
    </w:p>
    <w:p w:rsidR="006B0CE5" w:rsidRDefault="006B0CE5">
      <w:pPr>
        <w:ind w:left="210"/>
        <w:rPr>
          <w:rFonts w:cstheme="minorBidi"/>
        </w:rPr>
      </w:pPr>
    </w:p>
    <w:p w:rsidR="006B0CE5" w:rsidRDefault="006B0CE5">
      <w:pPr>
        <w:ind w:left="210"/>
        <w:rPr>
          <w:rFonts w:ascii="Times New Roman" w:hAnsi="Times New Roman" w:cs="Times New Roman"/>
        </w:rPr>
      </w:pPr>
    </w:p>
    <w:p w:rsidR="006B0CE5" w:rsidRDefault="006B0CE5">
      <w:pPr>
        <w:ind w:left="210"/>
        <w:rPr>
          <w:rFonts w:ascii="Times New Roman" w:hAnsi="Times New Roman" w:cs="Times New Roman"/>
        </w:rPr>
      </w:pPr>
    </w:p>
    <w:p w:rsidR="006B0CE5" w:rsidRDefault="006B0CE5">
      <w:pPr>
        <w:ind w:left="210"/>
        <w:rPr>
          <w:rFonts w:ascii="Times New Roman" w:hAnsi="Times New Roman" w:cs="Times New Roman"/>
        </w:rPr>
      </w:pPr>
    </w:p>
    <w:p w:rsidR="006B0CE5" w:rsidRDefault="006B0CE5">
      <w:pPr>
        <w:ind w:left="210"/>
        <w:rPr>
          <w:rFonts w:ascii="Times New Roman" w:hAnsi="Times New Roman" w:cs="Times New Roman"/>
        </w:rPr>
      </w:pPr>
    </w:p>
    <w:p w:rsidR="006B0CE5" w:rsidRDefault="006B0CE5">
      <w:pPr>
        <w:ind w:left="210"/>
        <w:rPr>
          <w:rFonts w:ascii="Times New Roman" w:hAnsi="Times New Roman" w:cs="Times New Roman"/>
        </w:rPr>
      </w:pPr>
    </w:p>
    <w:p w:rsidR="006B0CE5" w:rsidRDefault="006B0CE5">
      <w:pPr>
        <w:ind w:left="210"/>
        <w:rPr>
          <w:rFonts w:ascii="Times New Roman" w:hAnsi="Times New Roman" w:cs="Times New Roman"/>
        </w:rPr>
      </w:pPr>
    </w:p>
    <w:p w:rsidR="006B0CE5" w:rsidRDefault="006B0CE5">
      <w:pPr>
        <w:ind w:left="210"/>
        <w:rPr>
          <w:rFonts w:ascii="Times New Roman" w:hAnsi="Times New Roman" w:cs="Times New Roman"/>
        </w:rPr>
      </w:pPr>
    </w:p>
    <w:p w:rsidR="006B0CE5" w:rsidRDefault="006B0CE5">
      <w:pPr>
        <w:ind w:left="210"/>
        <w:rPr>
          <w:rFonts w:ascii="Times New Roman" w:hAnsi="Times New Roman" w:cs="Times New Roman"/>
        </w:rPr>
      </w:pPr>
    </w:p>
    <w:p w:rsidR="006B0CE5" w:rsidRDefault="006B0CE5">
      <w:pPr>
        <w:ind w:left="210"/>
        <w:rPr>
          <w:rFonts w:ascii="Times New Roman" w:hAnsi="Times New Roman" w:cs="Times New Roman"/>
        </w:rPr>
      </w:pPr>
    </w:p>
    <w:p w:rsidR="006B0CE5" w:rsidRDefault="006B0CE5">
      <w:pPr>
        <w:ind w:left="210"/>
        <w:rPr>
          <w:rFonts w:ascii="Times New Roman" w:hAnsi="Times New Roman" w:cs="Times New Roman"/>
        </w:rPr>
      </w:pPr>
    </w:p>
    <w:p w:rsidR="006B0CE5" w:rsidRDefault="006B0CE5">
      <w:pPr>
        <w:ind w:left="210"/>
        <w:rPr>
          <w:rFonts w:ascii="Times New Roman" w:hAnsi="Times New Roman" w:cs="Times New Roman"/>
        </w:rPr>
      </w:pPr>
    </w:p>
    <w:p w:rsidR="006B0CE5" w:rsidRDefault="006B0CE5">
      <w:pPr>
        <w:ind w:left="210"/>
        <w:rPr>
          <w:rFonts w:ascii="Times New Roman" w:hAnsi="Times New Roman" w:cs="Times New Roman"/>
        </w:rPr>
      </w:pPr>
    </w:p>
    <w:p w:rsidR="006B0CE5" w:rsidRDefault="006B0CE5">
      <w:pPr>
        <w:ind w:left="210"/>
        <w:rPr>
          <w:rFonts w:ascii="Times New Roman" w:hAnsi="Times New Roman" w:cs="Times New Roman"/>
        </w:rPr>
      </w:pPr>
    </w:p>
    <w:p w:rsidR="006B0CE5" w:rsidRDefault="006B0CE5">
      <w:pPr>
        <w:ind w:left="210"/>
        <w:rPr>
          <w:rFonts w:ascii="Times New Roman" w:hAnsi="Times New Roman" w:cs="Times New Roman"/>
        </w:rPr>
      </w:pPr>
    </w:p>
    <w:p w:rsidR="006B0CE5" w:rsidRDefault="006B0CE5">
      <w:pPr>
        <w:ind w:left="210"/>
        <w:rPr>
          <w:rFonts w:ascii="Times New Roman" w:hAnsi="Times New Roman" w:cs="Times New Roman"/>
        </w:rPr>
      </w:pPr>
    </w:p>
    <w:p w:rsidR="006B0CE5" w:rsidRDefault="006B0CE5">
      <w:pPr>
        <w:ind w:left="210"/>
        <w:rPr>
          <w:rFonts w:ascii="Times New Roman" w:hAnsi="Times New Roman" w:cs="Times New Roman"/>
        </w:rPr>
      </w:pPr>
    </w:p>
    <w:p w:rsidR="006B0CE5" w:rsidRDefault="006B0CE5">
      <w:pPr>
        <w:ind w:left="210"/>
        <w:rPr>
          <w:rFonts w:ascii="Times New Roman" w:hAnsi="Times New Roman" w:cs="Times New Roman"/>
        </w:rPr>
      </w:pPr>
    </w:p>
    <w:p w:rsidR="006B0CE5" w:rsidRDefault="006B0CE5">
      <w:pPr>
        <w:ind w:left="210"/>
        <w:rPr>
          <w:rFonts w:ascii="Times New Roman" w:hAnsi="Times New Roman" w:cs="Times New Roman"/>
        </w:rPr>
      </w:pPr>
    </w:p>
    <w:p w:rsidR="006B0CE5" w:rsidRDefault="006B0CE5">
      <w:pPr>
        <w:ind w:left="210"/>
        <w:rPr>
          <w:rFonts w:ascii="Times New Roman" w:hAnsi="Times New Roman" w:cs="Times New Roman"/>
        </w:rPr>
      </w:pPr>
    </w:p>
    <w:p w:rsidR="006B0CE5" w:rsidRDefault="006B0CE5">
      <w:pPr>
        <w:ind w:left="210"/>
        <w:rPr>
          <w:rFonts w:ascii="Times New Roman" w:hAnsi="Times New Roman" w:cs="Times New Roman"/>
          <w:sz w:val="28"/>
          <w:szCs w:val="28"/>
        </w:rPr>
      </w:pPr>
      <w:r>
        <w:rPr>
          <w:rFonts w:ascii="Times New Roman" w:hAnsi="Times New Roman" w:hint="eastAsia"/>
          <w:sz w:val="28"/>
          <w:szCs w:val="28"/>
        </w:rPr>
        <w:t>福井県視察２日目</w:t>
      </w:r>
    </w:p>
    <w:p w:rsidR="006B0CE5" w:rsidRDefault="006B0CE5">
      <w:pPr>
        <w:ind w:left="210"/>
        <w:rPr>
          <w:rFonts w:ascii="Times New Roman" w:hAnsi="Times New Roman" w:cs="Times New Roman"/>
          <w:sz w:val="28"/>
          <w:szCs w:val="28"/>
        </w:rPr>
      </w:pPr>
      <w:r>
        <w:rPr>
          <w:rFonts w:ascii="Times New Roman" w:hAnsi="Times New Roman" w:hint="eastAsia"/>
          <w:sz w:val="28"/>
          <w:szCs w:val="28"/>
          <w:bdr w:val="single" w:sz="4" w:space="0" w:color="auto"/>
        </w:rPr>
        <w:t>福井県庁</w:t>
      </w:r>
    </w:p>
    <w:p w:rsidR="006B0CE5" w:rsidRDefault="006B0CE5">
      <w:pPr>
        <w:ind w:left="210"/>
        <w:rPr>
          <w:rFonts w:ascii="Times New Roman" w:hAnsi="Times New Roman" w:cs="Times New Roman"/>
          <w:sz w:val="28"/>
          <w:szCs w:val="28"/>
        </w:rPr>
      </w:pPr>
      <w:r>
        <w:rPr>
          <w:rFonts w:ascii="Times New Roman" w:hAnsi="Times New Roman" w:hint="eastAsia"/>
          <w:sz w:val="28"/>
          <w:szCs w:val="28"/>
        </w:rPr>
        <w:t>学力を支える基盤として</w:t>
      </w:r>
    </w:p>
    <w:p w:rsidR="006B0CE5" w:rsidRDefault="006B0CE5">
      <w:pPr>
        <w:ind w:left="210"/>
        <w:rPr>
          <w:rFonts w:ascii="Times New Roman" w:hAnsi="Times New Roman" w:cs="Times New Roman"/>
          <w:sz w:val="28"/>
          <w:szCs w:val="28"/>
        </w:rPr>
      </w:pPr>
      <w:r>
        <w:rPr>
          <w:rFonts w:ascii="Times New Roman" w:hAnsi="Times New Roman" w:hint="eastAsia"/>
          <w:sz w:val="28"/>
          <w:szCs w:val="28"/>
        </w:rPr>
        <w:t>学校家庭地域で子供たちで育てていこうと言う風土</w:t>
      </w:r>
    </w:p>
    <w:p w:rsidR="006B0CE5" w:rsidRDefault="006B0CE5">
      <w:pPr>
        <w:ind w:left="210"/>
        <w:rPr>
          <w:rFonts w:ascii="Times New Roman" w:hAnsi="Times New Roman" w:cs="Times New Roman"/>
          <w:sz w:val="28"/>
          <w:szCs w:val="28"/>
        </w:rPr>
      </w:pPr>
      <w:r>
        <w:rPr>
          <w:rFonts w:ascii="Times New Roman" w:hAnsi="Times New Roman" w:hint="eastAsia"/>
          <w:sz w:val="28"/>
          <w:szCs w:val="28"/>
        </w:rPr>
        <w:t>共働きが多い</w:t>
      </w:r>
    </w:p>
    <w:p w:rsidR="006B0CE5" w:rsidRDefault="006B0CE5">
      <w:pPr>
        <w:ind w:left="210"/>
        <w:rPr>
          <w:rFonts w:ascii="Times New Roman" w:hAnsi="Times New Roman" w:cs="Times New Roman"/>
          <w:sz w:val="28"/>
          <w:szCs w:val="28"/>
        </w:rPr>
      </w:pPr>
      <w:r>
        <w:rPr>
          <w:rFonts w:ascii="Times New Roman" w:hAnsi="Times New Roman" w:hint="eastAsia"/>
          <w:sz w:val="28"/>
          <w:szCs w:val="28"/>
        </w:rPr>
        <w:t>良好な環境つくりこそが出生率の高さと学力の高さの秘訣</w:t>
      </w:r>
    </w:p>
    <w:p w:rsidR="006B0CE5" w:rsidRDefault="006B0CE5">
      <w:pPr>
        <w:ind w:left="210"/>
        <w:rPr>
          <w:rFonts w:ascii="Times New Roman" w:hAnsi="Times New Roman" w:cs="Times New Roman"/>
          <w:sz w:val="28"/>
          <w:szCs w:val="28"/>
        </w:rPr>
      </w:pPr>
      <w:r>
        <w:rPr>
          <w:rFonts w:ascii="Times New Roman" w:hAnsi="Times New Roman" w:hint="eastAsia"/>
          <w:sz w:val="28"/>
          <w:szCs w:val="28"/>
        </w:rPr>
        <w:t>幼児期から高校までの福井方教育１８年教育を確立</w:t>
      </w:r>
    </w:p>
    <w:p w:rsidR="006B0CE5" w:rsidRDefault="006B0CE5">
      <w:pPr>
        <w:ind w:left="210"/>
        <w:rPr>
          <w:rFonts w:ascii="Times New Roman" w:hAnsi="Times New Roman" w:cs="Times New Roman"/>
          <w:sz w:val="28"/>
          <w:szCs w:val="28"/>
        </w:rPr>
      </w:pPr>
      <w:r>
        <w:rPr>
          <w:rFonts w:ascii="Times New Roman" w:hAnsi="Times New Roman" w:hint="eastAsia"/>
          <w:sz w:val="28"/>
          <w:szCs w:val="28"/>
        </w:rPr>
        <w:t>人と人との根とワークが強く残っていることが福井の教育力を高める原動力となっている</w:t>
      </w:r>
    </w:p>
    <w:p w:rsidR="006B0CE5" w:rsidRDefault="006B0CE5">
      <w:pPr>
        <w:ind w:left="210"/>
        <w:rPr>
          <w:rFonts w:ascii="Times New Roman" w:hAnsi="Times New Roman" w:cs="Times New Roman"/>
          <w:sz w:val="28"/>
          <w:szCs w:val="28"/>
        </w:rPr>
      </w:pPr>
      <w:r>
        <w:rPr>
          <w:rFonts w:ascii="Times New Roman" w:hAnsi="Times New Roman" w:hint="eastAsia"/>
          <w:sz w:val="28"/>
          <w:szCs w:val="28"/>
        </w:rPr>
        <w:t>子育て応援システム日本一を目指している。</w:t>
      </w:r>
    </w:p>
    <w:p w:rsidR="006B0CE5" w:rsidRDefault="006B0CE5">
      <w:pPr>
        <w:ind w:left="210"/>
        <w:rPr>
          <w:rFonts w:ascii="Times New Roman" w:hAnsi="Times New Roman" w:cs="Times New Roman"/>
          <w:sz w:val="28"/>
          <w:szCs w:val="28"/>
        </w:rPr>
      </w:pPr>
      <w:r>
        <w:rPr>
          <w:rFonts w:ascii="Times New Roman" w:hAnsi="Times New Roman" w:hint="eastAsia"/>
          <w:b/>
          <w:bCs/>
          <w:sz w:val="28"/>
          <w:szCs w:val="28"/>
        </w:rPr>
        <w:t>感想</w:t>
      </w:r>
    </w:p>
    <w:p w:rsidR="006B0CE5" w:rsidRDefault="006B0CE5">
      <w:pPr>
        <w:ind w:left="210"/>
        <w:rPr>
          <w:rFonts w:ascii="Times New Roman" w:hAnsi="Times New Roman" w:cs="Times New Roman"/>
          <w:sz w:val="28"/>
          <w:szCs w:val="28"/>
        </w:rPr>
      </w:pPr>
      <w:r>
        <w:rPr>
          <w:rFonts w:ascii="Times New Roman" w:hAnsi="Times New Roman" w:hint="eastAsia"/>
          <w:sz w:val="28"/>
          <w:szCs w:val="28"/>
        </w:rPr>
        <w:t>数字の部分で自町と比べ検討しながらいいものを取り入れる。</w:t>
      </w:r>
    </w:p>
    <w:p w:rsidR="006B0CE5" w:rsidRDefault="006B0CE5">
      <w:pPr>
        <w:ind w:left="210"/>
        <w:rPr>
          <w:rFonts w:ascii="Times New Roman" w:hAnsi="Times New Roman" w:cs="Times New Roman"/>
          <w:sz w:val="28"/>
          <w:szCs w:val="28"/>
        </w:rPr>
      </w:pPr>
      <w:r>
        <w:rPr>
          <w:rFonts w:ascii="Times New Roman" w:hAnsi="Times New Roman" w:hint="eastAsia"/>
          <w:sz w:val="28"/>
          <w:szCs w:val="28"/>
        </w:rPr>
        <w:t>先行して香川の教育子育て環境の充実を強く願い実施することが大切</w:t>
      </w:r>
    </w:p>
    <w:p w:rsidR="006B0CE5" w:rsidRDefault="006B0CE5">
      <w:pPr>
        <w:ind w:left="210"/>
        <w:rPr>
          <w:rFonts w:ascii="Times New Roman" w:hAnsi="Times New Roman" w:cs="Times New Roman"/>
          <w:sz w:val="28"/>
          <w:szCs w:val="28"/>
        </w:rPr>
      </w:pPr>
      <w:r>
        <w:rPr>
          <w:rFonts w:ascii="Times New Roman" w:hAnsi="Times New Roman" w:hint="eastAsia"/>
          <w:sz w:val="28"/>
          <w:szCs w:val="28"/>
          <w:bdr w:val="single" w:sz="4" w:space="0" w:color="auto"/>
        </w:rPr>
        <w:t>敦賀中学</w:t>
      </w:r>
    </w:p>
    <w:p w:rsidR="006B0CE5" w:rsidRDefault="006B0CE5">
      <w:pPr>
        <w:ind w:left="210"/>
        <w:rPr>
          <w:rFonts w:ascii="Times New Roman" w:hAnsi="Times New Roman" w:cs="Times New Roman"/>
          <w:sz w:val="28"/>
          <w:szCs w:val="28"/>
        </w:rPr>
      </w:pPr>
      <w:r>
        <w:rPr>
          <w:rFonts w:ascii="Times New Roman" w:hAnsi="Times New Roman" w:hint="eastAsia"/>
          <w:sz w:val="28"/>
          <w:szCs w:val="28"/>
        </w:rPr>
        <w:t>学力向上プランを学校単位でしっかり確立</w:t>
      </w:r>
    </w:p>
    <w:p w:rsidR="006B0CE5" w:rsidRDefault="006B0CE5">
      <w:pPr>
        <w:ind w:left="210"/>
        <w:rPr>
          <w:rFonts w:ascii="Times New Roman" w:hAnsi="Times New Roman" w:cs="Times New Roman"/>
          <w:sz w:val="28"/>
          <w:szCs w:val="28"/>
        </w:rPr>
      </w:pPr>
      <w:r>
        <w:rPr>
          <w:rFonts w:ascii="Times New Roman" w:hAnsi="Times New Roman" w:hint="eastAsia"/>
          <w:sz w:val="28"/>
          <w:szCs w:val="28"/>
        </w:rPr>
        <w:t>敦賀独自でも学力向上を目指している。</w:t>
      </w:r>
    </w:p>
    <w:p w:rsidR="006B0CE5" w:rsidRDefault="006B0CE5">
      <w:pPr>
        <w:ind w:left="210"/>
        <w:rPr>
          <w:rFonts w:ascii="Times New Roman" w:hAnsi="Times New Roman" w:cs="Times New Roman"/>
          <w:b/>
          <w:bCs/>
          <w:sz w:val="28"/>
          <w:szCs w:val="28"/>
        </w:rPr>
      </w:pPr>
      <w:r>
        <w:rPr>
          <w:rFonts w:ascii="Times New Roman" w:hAnsi="Times New Roman" w:hint="eastAsia"/>
          <w:b/>
          <w:bCs/>
          <w:sz w:val="28"/>
          <w:szCs w:val="28"/>
        </w:rPr>
        <w:t>感想</w:t>
      </w:r>
    </w:p>
    <w:p w:rsidR="006B0CE5" w:rsidRDefault="006B0CE5">
      <w:pPr>
        <w:ind w:left="210"/>
        <w:rPr>
          <w:rFonts w:ascii="Times New Roman" w:hAnsi="Times New Roman" w:cs="Times New Roman"/>
          <w:sz w:val="28"/>
          <w:szCs w:val="28"/>
        </w:rPr>
      </w:pPr>
      <w:r>
        <w:rPr>
          <w:rFonts w:ascii="Times New Roman" w:hAnsi="Times New Roman" w:hint="eastAsia"/>
          <w:sz w:val="28"/>
          <w:szCs w:val="28"/>
        </w:rPr>
        <w:t>やはり現場の話をよく効き現場の先生に権限を持たせ評価性にしているところが大きい</w:t>
      </w:r>
    </w:p>
    <w:p w:rsidR="006B0CE5" w:rsidRDefault="006B0CE5">
      <w:pPr>
        <w:ind w:left="210"/>
        <w:rPr>
          <w:rFonts w:ascii="Times New Roman" w:hAnsi="Times New Roman" w:cs="Times New Roman"/>
          <w:sz w:val="28"/>
          <w:szCs w:val="28"/>
        </w:rPr>
      </w:pPr>
      <w:r>
        <w:rPr>
          <w:rFonts w:ascii="Times New Roman" w:hAnsi="Times New Roman" w:hint="eastAsia"/>
          <w:sz w:val="28"/>
          <w:szCs w:val="28"/>
        </w:rPr>
        <w:t>責任と義務を学校側もしっかりわかっている。</w:t>
      </w:r>
    </w:p>
    <w:p w:rsidR="006B0CE5" w:rsidRDefault="006B0CE5">
      <w:pPr>
        <w:ind w:left="210"/>
        <w:rPr>
          <w:rFonts w:ascii="Times New Roman" w:hAnsi="Times New Roman" w:cs="Times New Roman"/>
          <w:sz w:val="28"/>
          <w:szCs w:val="28"/>
        </w:rPr>
      </w:pPr>
      <w:r>
        <w:rPr>
          <w:rFonts w:ascii="Times New Roman" w:hAnsi="Times New Roman" w:hint="eastAsia"/>
          <w:sz w:val="28"/>
          <w:szCs w:val="28"/>
        </w:rPr>
        <w:t>トップの考え方次第で大きく変化できる体制つくり</w:t>
      </w:r>
    </w:p>
    <w:sectPr w:rsidR="006B0CE5" w:rsidSect="006B0CE5">
      <w:pgSz w:w="11907" w:h="16840" w:code="9"/>
      <w:pgMar w:top="1418" w:right="1134" w:bottom="1418" w:left="1134" w:header="284" w:footer="284" w:gutter="0"/>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CE5" w:rsidRDefault="006B0CE5">
      <w:pPr>
        <w:rPr>
          <w:rFonts w:ascii="Times New Roman" w:hAnsi="Times New Roman" w:cs="Times New Roman"/>
        </w:rPr>
      </w:pPr>
      <w:r>
        <w:rPr>
          <w:rFonts w:ascii="Times New Roman" w:hAnsi="Times New Roman" w:cs="Times New Roman"/>
        </w:rPr>
        <w:separator/>
      </w:r>
    </w:p>
  </w:endnote>
  <w:endnote w:type="continuationSeparator" w:id="0">
    <w:p w:rsidR="006B0CE5" w:rsidRDefault="006B0CE5">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CE5" w:rsidRDefault="006B0CE5">
      <w:pPr>
        <w:rPr>
          <w:rFonts w:ascii="Times New Roman" w:hAnsi="Times New Roman" w:cs="Times New Roman"/>
        </w:rPr>
      </w:pPr>
      <w:r>
        <w:rPr>
          <w:rFonts w:ascii="Times New Roman" w:hAnsi="Times New Roman" w:cs="Times New Roman"/>
        </w:rPr>
        <w:separator/>
      </w:r>
    </w:p>
  </w:footnote>
  <w:footnote w:type="continuationSeparator" w:id="0">
    <w:p w:rsidR="006B0CE5" w:rsidRDefault="006B0CE5">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8407E"/>
    <w:multiLevelType w:val="hybridMultilevel"/>
    <w:tmpl w:val="BE347C6A"/>
    <w:lvl w:ilvl="0" w:tplc="EA6CEA22">
      <w:start w:val="4"/>
      <w:numFmt w:val="bullet"/>
      <w:lvlText w:val="・"/>
      <w:lvlJc w:val="left"/>
      <w:pPr>
        <w:tabs>
          <w:tab w:val="num" w:pos="570"/>
        </w:tabs>
        <w:ind w:left="570" w:hanging="360"/>
      </w:pPr>
      <w:rPr>
        <w:rFonts w:ascii="Times New Roman" w:eastAsia="ＭＳ 明朝" w:hAnsi="Times New Roman" w:hint="default"/>
      </w:rPr>
    </w:lvl>
    <w:lvl w:ilvl="1" w:tplc="0409000B">
      <w:start w:val="1"/>
      <w:numFmt w:val="bullet"/>
      <w:lvlText w:val=""/>
      <w:lvlJc w:val="left"/>
      <w:pPr>
        <w:tabs>
          <w:tab w:val="num" w:pos="1050"/>
        </w:tabs>
        <w:ind w:left="1050" w:hanging="420"/>
      </w:pPr>
      <w:rPr>
        <w:rFonts w:ascii="Wingdings" w:hAnsi="Wingdings" w:cs="Wingdings" w:hint="default"/>
      </w:rPr>
    </w:lvl>
    <w:lvl w:ilvl="2" w:tplc="0409000D">
      <w:start w:val="1"/>
      <w:numFmt w:val="bullet"/>
      <w:lvlText w:val=""/>
      <w:lvlJc w:val="left"/>
      <w:pPr>
        <w:tabs>
          <w:tab w:val="num" w:pos="1470"/>
        </w:tabs>
        <w:ind w:left="1470" w:hanging="420"/>
      </w:pPr>
      <w:rPr>
        <w:rFonts w:ascii="Wingdings" w:hAnsi="Wingdings" w:cs="Wingdings" w:hint="default"/>
      </w:rPr>
    </w:lvl>
    <w:lvl w:ilvl="3" w:tplc="04090001">
      <w:start w:val="1"/>
      <w:numFmt w:val="bullet"/>
      <w:lvlText w:val=""/>
      <w:lvlJc w:val="left"/>
      <w:pPr>
        <w:tabs>
          <w:tab w:val="num" w:pos="1890"/>
        </w:tabs>
        <w:ind w:left="1890" w:hanging="420"/>
      </w:pPr>
      <w:rPr>
        <w:rFonts w:ascii="Wingdings" w:hAnsi="Wingdings" w:cs="Wingdings" w:hint="default"/>
      </w:rPr>
    </w:lvl>
    <w:lvl w:ilvl="4" w:tplc="0409000B">
      <w:start w:val="1"/>
      <w:numFmt w:val="bullet"/>
      <w:lvlText w:val=""/>
      <w:lvlJc w:val="left"/>
      <w:pPr>
        <w:tabs>
          <w:tab w:val="num" w:pos="2310"/>
        </w:tabs>
        <w:ind w:left="2310" w:hanging="420"/>
      </w:pPr>
      <w:rPr>
        <w:rFonts w:ascii="Wingdings" w:hAnsi="Wingdings" w:cs="Wingdings" w:hint="default"/>
      </w:rPr>
    </w:lvl>
    <w:lvl w:ilvl="5" w:tplc="0409000D">
      <w:start w:val="1"/>
      <w:numFmt w:val="bullet"/>
      <w:lvlText w:val=""/>
      <w:lvlJc w:val="left"/>
      <w:pPr>
        <w:tabs>
          <w:tab w:val="num" w:pos="2730"/>
        </w:tabs>
        <w:ind w:left="2730" w:hanging="420"/>
      </w:pPr>
      <w:rPr>
        <w:rFonts w:ascii="Wingdings" w:hAnsi="Wingdings" w:cs="Wingdings" w:hint="default"/>
      </w:rPr>
    </w:lvl>
    <w:lvl w:ilvl="6" w:tplc="04090001">
      <w:start w:val="1"/>
      <w:numFmt w:val="bullet"/>
      <w:lvlText w:val=""/>
      <w:lvlJc w:val="left"/>
      <w:pPr>
        <w:tabs>
          <w:tab w:val="num" w:pos="3150"/>
        </w:tabs>
        <w:ind w:left="3150" w:hanging="420"/>
      </w:pPr>
      <w:rPr>
        <w:rFonts w:ascii="Wingdings" w:hAnsi="Wingdings" w:cs="Wingdings" w:hint="default"/>
      </w:rPr>
    </w:lvl>
    <w:lvl w:ilvl="7" w:tplc="0409000B">
      <w:start w:val="1"/>
      <w:numFmt w:val="bullet"/>
      <w:lvlText w:val=""/>
      <w:lvlJc w:val="left"/>
      <w:pPr>
        <w:tabs>
          <w:tab w:val="num" w:pos="3570"/>
        </w:tabs>
        <w:ind w:left="3570" w:hanging="420"/>
      </w:pPr>
      <w:rPr>
        <w:rFonts w:ascii="Wingdings" w:hAnsi="Wingdings" w:cs="Wingdings" w:hint="default"/>
      </w:rPr>
    </w:lvl>
    <w:lvl w:ilvl="8" w:tplc="0409000D">
      <w:start w:val="1"/>
      <w:numFmt w:val="bullet"/>
      <w:lvlText w:val=""/>
      <w:lvlJc w:val="left"/>
      <w:pPr>
        <w:tabs>
          <w:tab w:val="num" w:pos="3990"/>
        </w:tabs>
        <w:ind w:left="3990" w:hanging="420"/>
      </w:pPr>
      <w:rPr>
        <w:rFonts w:ascii="Wingdings" w:hAnsi="Wingdings" w:cs="Wingdings" w:hint="default"/>
      </w:rPr>
    </w:lvl>
  </w:abstractNum>
  <w:abstractNum w:abstractNumId="1">
    <w:nsid w:val="45EE7D7C"/>
    <w:multiLevelType w:val="hybridMultilevel"/>
    <w:tmpl w:val="585A049C"/>
    <w:lvl w:ilvl="0" w:tplc="79C05FE4">
      <w:start w:val="4"/>
      <w:numFmt w:val="decimal"/>
      <w:lvlText w:val="%1"/>
      <w:lvlJc w:val="left"/>
      <w:pPr>
        <w:tabs>
          <w:tab w:val="num" w:pos="570"/>
        </w:tabs>
        <w:ind w:left="570" w:hanging="360"/>
      </w:pPr>
      <w:rPr>
        <w:rFonts w:hint="default"/>
      </w:rPr>
    </w:lvl>
    <w:lvl w:ilvl="1" w:tplc="50960D52">
      <w:start w:val="4"/>
      <w:numFmt w:val="bullet"/>
      <w:lvlText w:val="・"/>
      <w:lvlJc w:val="left"/>
      <w:pPr>
        <w:tabs>
          <w:tab w:val="num" w:pos="990"/>
        </w:tabs>
        <w:ind w:left="990" w:hanging="360"/>
      </w:pPr>
      <w:rPr>
        <w:rFonts w:ascii="Times New Roman" w:eastAsia="ＭＳ 明朝" w:hAnsi="Times New Roman" w:hint="default"/>
      </w:r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51"/>
  <w:doNotHyphenateCaps/>
  <w:drawingGridHorizontalSpacing w:val="105"/>
  <w:drawingGridVerticalSpacing w:val="335"/>
  <w:displayHorizontalDrawingGridEvery w:val="0"/>
  <w:characterSpacingControl w:val="compressPunctuation"/>
  <w:strictFirstAndLastChars/>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0CE5"/>
    <w:rsid w:val="006B0CE5"/>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overflowPunct w:val="0"/>
      <w:autoSpaceDE w:val="0"/>
      <w:autoSpaceDN w:val="0"/>
      <w:jc w:val="both"/>
    </w:pPr>
    <w:rPr>
      <w:rFonts w:ascii="ＭＳ 明朝" w:eastAsia="ＭＳ 明朝" w:hAnsi="Century" w:cs="ＭＳ 明朝"/>
      <w:szCs w:val="21"/>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Fのヘッダ"/>
    <w:basedOn w:val="Normal"/>
    <w:link w:val="HeaderChar"/>
    <w:uiPriority w:val="99"/>
    <w:pPr>
      <w:tabs>
        <w:tab w:val="center" w:pos="4252"/>
        <w:tab w:val="right" w:pos="8504"/>
      </w:tabs>
      <w:snapToGrid w:val="0"/>
    </w:pPr>
  </w:style>
  <w:style w:type="character" w:customStyle="1" w:styleId="HeaderChar">
    <w:name w:val="Header Char"/>
    <w:aliases w:val="EFのヘッダ Char"/>
    <w:basedOn w:val="DefaultParagraphFont"/>
    <w:link w:val="Header"/>
    <w:uiPriority w:val="99"/>
    <w:semiHidden/>
    <w:rsid w:val="006B0CE5"/>
    <w:rPr>
      <w:rFonts w:ascii="ＭＳ 明朝" w:eastAsia="ＭＳ 明朝" w:hAnsi="Century" w:cs="ＭＳ 明朝"/>
      <w:szCs w:val="21"/>
    </w:rPr>
  </w:style>
  <w:style w:type="paragraph" w:styleId="Footer">
    <w:name w:val="footer"/>
    <w:basedOn w:val="Normal"/>
    <w:link w:val="FooterChar"/>
    <w:uiPriority w:val="99"/>
    <w:pPr>
      <w:tabs>
        <w:tab w:val="center" w:pos="4252"/>
        <w:tab w:val="right" w:pos="8504"/>
      </w:tabs>
      <w:snapToGrid w:val="0"/>
    </w:pPr>
  </w:style>
  <w:style w:type="character" w:customStyle="1" w:styleId="FooterChar">
    <w:name w:val="Footer Char"/>
    <w:basedOn w:val="DefaultParagraphFont"/>
    <w:link w:val="Footer"/>
    <w:uiPriority w:val="99"/>
    <w:semiHidden/>
    <w:rsid w:val="006B0CE5"/>
    <w:rPr>
      <w:rFonts w:ascii="ＭＳ 明朝" w:eastAsia="ＭＳ 明朝" w:hAnsi="Century" w:cs="ＭＳ 明朝"/>
      <w:szCs w:val="21"/>
    </w:rPr>
  </w:style>
  <w:style w:type="character" w:styleId="PageNumber">
    <w:name w:val="page number"/>
    <w:basedOn w:val="DefaultParagraphFont"/>
    <w:uiPriority w:val="99"/>
    <w:rPr>
      <w:rFonts w:ascii="Times New Roman" w:hAnsi="Times New Roman" w:cs="Times New Roman"/>
    </w:rPr>
  </w:style>
  <w:style w:type="paragraph" w:styleId="PlainText">
    <w:name w:val="Plain Text"/>
    <w:basedOn w:val="Normal"/>
    <w:link w:val="PlainTextChar"/>
    <w:uiPriority w:val="99"/>
    <w:rPr>
      <w:rFonts w:hAnsi="Courier New"/>
    </w:rPr>
  </w:style>
  <w:style w:type="character" w:customStyle="1" w:styleId="PlainTextChar">
    <w:name w:val="Plain Text Char"/>
    <w:basedOn w:val="DefaultParagraphFont"/>
    <w:link w:val="PlainText"/>
    <w:uiPriority w:val="99"/>
    <w:semiHidden/>
    <w:rsid w:val="006B0CE5"/>
    <w:rPr>
      <w:rFonts w:ascii="ＭＳ 明朝" w:eastAsia="ＭＳ 明朝" w:hAnsi="Courier New" w:cs="Courier New"/>
      <w:szCs w:val="21"/>
    </w:rPr>
  </w:style>
  <w:style w:type="paragraph" w:styleId="BalloonText">
    <w:name w:val="Balloon Text"/>
    <w:basedOn w:val="Normal"/>
    <w:link w:val="BalloonTextChar"/>
    <w:uiPriority w:val="99"/>
    <w:rPr>
      <w:rFonts w:ascii="Arial" w:eastAsia="ＭＳ ゴシック" w:hAnsi="Arial" w:cs="Arial"/>
      <w:sz w:val="18"/>
      <w:szCs w:val="18"/>
    </w:rPr>
  </w:style>
  <w:style w:type="character" w:customStyle="1" w:styleId="BalloonTextChar">
    <w:name w:val="Balloon Text Char"/>
    <w:basedOn w:val="DefaultParagraphFont"/>
    <w:link w:val="BalloonText"/>
    <w:uiPriority w:val="99"/>
    <w:semiHidden/>
    <w:rsid w:val="006B0CE5"/>
    <w:rPr>
      <w:rFonts w:asciiTheme="majorHAnsi" w:eastAsiaTheme="majorEastAsia" w:hAnsiTheme="majorHAnsi" w:cstheme="majorBidi"/>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997</TotalTime>
  <Pages>4</Pages>
  <Words>211</Words>
  <Characters>1208</Characters>
  <Application>Microsoft Office Outlook</Application>
  <DocSecurity>0</DocSecurity>
  <Lines>0</Lines>
  <Paragraphs>0</Paragraphs>
  <ScaleCrop>false</ScaleCrop>
  <Company>西日本法規出版</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●●市議会政務調査費の交付に関する規則</dc:title>
  <dc:subject/>
  <dc:creator>onota</dc:creator>
  <cp:keywords/>
  <dc:description/>
  <cp:lastModifiedBy>直樹</cp:lastModifiedBy>
  <cp:revision>3</cp:revision>
  <cp:lastPrinted>2015-02-18T01:53:00Z</cp:lastPrinted>
  <dcterms:created xsi:type="dcterms:W3CDTF">2015-02-17T09:25:00Z</dcterms:created>
  <dcterms:modified xsi:type="dcterms:W3CDTF">2015-02-18T01:53:00Z</dcterms:modified>
</cp:coreProperties>
</file>